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10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0A225F" w14:textId="4D61E470" w:rsidR="00AA53B6" w:rsidRPr="00AA53B6" w:rsidRDefault="00AA53B6" w:rsidP="00AA53B6">
      <w:pPr>
        <w:jc w:val="center"/>
        <w:rPr>
          <w:b/>
          <w:i/>
          <w:sz w:val="28"/>
        </w:rPr>
      </w:pPr>
      <w:bookmarkStart w:id="0" w:name="_GoBack"/>
      <w:bookmarkEnd w:id="0"/>
      <w:r w:rsidRPr="00AA53B6">
        <w:rPr>
          <w:b/>
          <w:i/>
          <w:sz w:val="28"/>
        </w:rPr>
        <w:t>Descrizione</w:t>
      </w:r>
      <w:r w:rsidR="004337EF">
        <w:rPr>
          <w:b/>
          <w:i/>
          <w:sz w:val="28"/>
        </w:rPr>
        <w:t xml:space="preserve"> del</w:t>
      </w:r>
      <w:r w:rsidRPr="00AA53B6">
        <w:rPr>
          <w:b/>
          <w:i/>
          <w:sz w:val="28"/>
        </w:rPr>
        <w:t xml:space="preserve"> modulo </w:t>
      </w:r>
      <w:r w:rsidR="00FF0C7E">
        <w:rPr>
          <w:b/>
          <w:i/>
          <w:sz w:val="28"/>
        </w:rPr>
        <w:t>BEEP</w:t>
      </w:r>
      <w:r w:rsidRPr="00AA53B6">
        <w:rPr>
          <w:b/>
          <w:i/>
          <w:sz w:val="28"/>
        </w:rPr>
        <w:t xml:space="preserve"> &amp; RTC</w:t>
      </w:r>
    </w:p>
    <w:p w14:paraId="7A7DFE4F" w14:textId="6F1A7309" w:rsidR="001F62FC" w:rsidRPr="003D7B54" w:rsidRDefault="001F62FC" w:rsidP="00722677">
      <w:pPr>
        <w:rPr>
          <w:b/>
          <w:i/>
          <w:u w:val="single"/>
        </w:rPr>
      </w:pPr>
      <w:r>
        <w:t>Quello che cercherò di descrivervi stavolta è frutto del genio del mio amico Piergiorgio: l’implementazione (dal punto di vista HW</w:t>
      </w:r>
      <w:r w:rsidR="002A08B3">
        <w:t>,</w:t>
      </w:r>
      <w:r>
        <w:t xml:space="preserve"> ma anche SW) di un </w:t>
      </w:r>
      <w:r w:rsidR="00BD13B2">
        <w:t xml:space="preserve">modulo </w:t>
      </w:r>
      <w:r>
        <w:t xml:space="preserve">RTC </w:t>
      </w:r>
      <w:r w:rsidR="00BD13B2">
        <w:t xml:space="preserve">basato sul diffusissimo chip DS1302 (con tanto di batteria tampone) ed ‘integrato’ nel </w:t>
      </w:r>
      <w:r w:rsidR="00646B70">
        <w:t xml:space="preserve">nostro </w:t>
      </w:r>
      <w:r w:rsidR="00BD13B2">
        <w:t xml:space="preserve">sistema </w:t>
      </w:r>
      <w:r w:rsidR="00646B70">
        <w:t xml:space="preserve">Z80 </w:t>
      </w:r>
      <w:r>
        <w:t xml:space="preserve">sfruttando </w:t>
      </w:r>
      <w:r w:rsidR="00BD13B2">
        <w:t xml:space="preserve">le possibilità </w:t>
      </w:r>
      <w:r>
        <w:t xml:space="preserve">di espansione </w:t>
      </w:r>
      <w:r w:rsidR="00BD13B2">
        <w:t xml:space="preserve">offerte dal </w:t>
      </w:r>
      <w:r>
        <w:t>connettore C della scheda video-grafica LX.529</w:t>
      </w:r>
      <w:r w:rsidR="00722677">
        <w:t>.</w:t>
      </w:r>
    </w:p>
    <w:p w14:paraId="732F1360" w14:textId="494457C0" w:rsidR="00F12037" w:rsidRDefault="001F62FC">
      <w:r>
        <w:t>Fatta questa premessa</w:t>
      </w:r>
      <w:r w:rsidR="00BD13B2">
        <w:t>,</w:t>
      </w:r>
      <w:r>
        <w:t xml:space="preserve"> che ritenevo </w:t>
      </w:r>
      <w:r w:rsidR="00BD13B2">
        <w:t xml:space="preserve">assolutamente </w:t>
      </w:r>
      <w:r>
        <w:t>doverosa da parte mia, rimbocchiamoci le maniche e passiamo agli schemi elettrici del nostro</w:t>
      </w:r>
      <w:r w:rsidR="00BD13B2">
        <w:t xml:space="preserve"> computer </w:t>
      </w:r>
      <w:r>
        <w:t>Z80. Come è possibile dedurre studiando attentamente lo schema della video-grafica, i progettisti hanno lasciato ‘liberi’ sul connettore di espansione (</w:t>
      </w:r>
      <w:r w:rsidR="00BD13B2">
        <w:t xml:space="preserve">sarebbe </w:t>
      </w:r>
      <w:r>
        <w:t>quello su cui viene montata la scheda ‘figlia’ LX.530) i</w:t>
      </w:r>
      <w:r w:rsidR="00BD13B2">
        <w:t xml:space="preserve"> ‘segnali’</w:t>
      </w:r>
      <w:r>
        <w:t xml:space="preserve"> </w:t>
      </w:r>
      <w:r w:rsidR="00BD13B2">
        <w:t>P</w:t>
      </w:r>
      <w:r>
        <w:t>B2-</w:t>
      </w:r>
      <w:r w:rsidR="00BD13B2">
        <w:t>P</w:t>
      </w:r>
      <w:r>
        <w:t xml:space="preserve">B7 corrispondenti ai bit </w:t>
      </w:r>
      <w:r w:rsidR="004337EF">
        <w:t>b</w:t>
      </w:r>
      <w:r>
        <w:t>2-</w:t>
      </w:r>
      <w:r w:rsidR="004337EF">
        <w:t>b</w:t>
      </w:r>
      <w:r>
        <w:t>7 del</w:t>
      </w:r>
      <w:r w:rsidR="00BD13B2">
        <w:t>la porta B dello</w:t>
      </w:r>
      <w:r>
        <w:t xml:space="preserve"> </w:t>
      </w:r>
      <w:r w:rsidR="00BD13B2">
        <w:t>Z80-</w:t>
      </w:r>
      <w:r>
        <w:t>PIO 2 (vedi IC8 sullo schema</w:t>
      </w:r>
      <w:r w:rsidR="004337EF">
        <w:t xml:space="preserve"> della LX.529</w:t>
      </w:r>
      <w:r>
        <w:t>).</w:t>
      </w:r>
      <w:r w:rsidR="003D7B54">
        <w:t xml:space="preserve"> Utilizzando appunto tre dei segnali disponibili, ovvero PB5-PB7, Piergiorgio ha realizzato un prototipo perfettamente funzionante d</w:t>
      </w:r>
      <w:r w:rsidR="004337EF">
        <w:t>i un</w:t>
      </w:r>
      <w:r w:rsidR="003D7B54">
        <w:t xml:space="preserve"> modulo RTC </w:t>
      </w:r>
      <w:r w:rsidR="004337EF">
        <w:t xml:space="preserve">per Z80-NE </w:t>
      </w:r>
      <w:r w:rsidR="003D7B54">
        <w:t>‘appoggiandosi’ alla scheda figlia LX.530</w:t>
      </w:r>
      <w:r w:rsidR="004337EF">
        <w:t>,</w:t>
      </w:r>
      <w:r w:rsidR="003D7B54">
        <w:t xml:space="preserve"> come si può vedere nelle foto che se</w:t>
      </w:r>
      <w:r w:rsidR="00293173">
        <w:t>g</w:t>
      </w:r>
      <w:r w:rsidR="003D7B54">
        <w:t>uono:</w:t>
      </w:r>
    </w:p>
    <w:p w14:paraId="383B9B79" w14:textId="77777777" w:rsidR="00A96C8A" w:rsidRDefault="00293173" w:rsidP="00293173">
      <w:pPr>
        <w:jc w:val="center"/>
      </w:pPr>
      <w:r>
        <w:rPr>
          <w:noProof/>
        </w:rPr>
        <w:drawing>
          <wp:inline distT="0" distB="0" distL="0" distR="0" wp14:anchorId="4A3BAB2C" wp14:editId="6E22A31A">
            <wp:extent cx="4410075" cy="2400300"/>
            <wp:effectExtent l="0" t="0" r="9525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4-07-15 17.22.00.jp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07" t="13211" r="15335" b="17431"/>
                    <a:stretch/>
                  </pic:blipFill>
                  <pic:spPr bwMode="auto">
                    <a:xfrm>
                      <a:off x="0" y="0"/>
                      <a:ext cx="4410075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9D3CE" w14:textId="77777777" w:rsidR="00A96C8A" w:rsidRDefault="00293173" w:rsidP="00293173">
      <w:pPr>
        <w:jc w:val="center"/>
      </w:pPr>
      <w:r>
        <w:rPr>
          <w:noProof/>
        </w:rPr>
        <w:drawing>
          <wp:inline distT="0" distB="0" distL="0" distR="0" wp14:anchorId="5C4EE703" wp14:editId="5A013634">
            <wp:extent cx="4410000" cy="205920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4-07-15 17.23.09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0" t="21468" r="17671" b="19083"/>
                    <a:stretch/>
                  </pic:blipFill>
                  <pic:spPr bwMode="auto">
                    <a:xfrm>
                      <a:off x="0" y="0"/>
                      <a:ext cx="4410000" cy="205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9D45D" w14:textId="61C85536" w:rsidR="00293173" w:rsidRDefault="00293173" w:rsidP="00293173">
      <w:pPr>
        <w:jc w:val="center"/>
      </w:pPr>
      <w:r>
        <w:rPr>
          <w:noProof/>
        </w:rPr>
        <w:drawing>
          <wp:inline distT="0" distB="0" distL="0" distR="0" wp14:anchorId="06BDB5FE" wp14:editId="36FB74B7">
            <wp:extent cx="4410000" cy="1728000"/>
            <wp:effectExtent l="0" t="0" r="0" b="571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4-07-15 17.25.35.jp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8" t="26973" r="10978" b="21284"/>
                    <a:stretch/>
                  </pic:blipFill>
                  <pic:spPr bwMode="auto">
                    <a:xfrm>
                      <a:off x="0" y="0"/>
                      <a:ext cx="4410000" cy="172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DEDEC" w14:textId="303D114E" w:rsidR="00B52C01" w:rsidRDefault="003D7B54" w:rsidP="003D7B54">
      <w:r>
        <w:lastRenderedPageBreak/>
        <w:t>Ovviamente è stato necessario scrivere un bel po’ di codice per adattare l’hardware al CPM-3 del DarkStar,</w:t>
      </w:r>
      <w:r w:rsidR="00106D07">
        <w:t xml:space="preserve"> </w:t>
      </w:r>
      <w:r>
        <w:t xml:space="preserve">ma spiegare questo va oltre quello che è il mio compito, </w:t>
      </w:r>
      <w:r w:rsidR="00E55969">
        <w:t>credo e spero che se ne occuperà</w:t>
      </w:r>
      <w:r>
        <w:t xml:space="preserve"> </w:t>
      </w:r>
      <w:r w:rsidR="00AF33DF">
        <w:t xml:space="preserve">quanto prima l’autore </w:t>
      </w:r>
      <w:r w:rsidR="00E55969">
        <w:t xml:space="preserve">del progetto </w:t>
      </w:r>
      <w:r w:rsidR="00AF33DF">
        <w:t>in persona</w:t>
      </w:r>
      <w:r w:rsidR="00AC55B7">
        <w:t xml:space="preserve"> </w:t>
      </w:r>
      <w:r w:rsidR="00AC55B7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14:paraId="60855637" w14:textId="3CFBB76E" w:rsidR="00AF33DF" w:rsidRDefault="00AF33DF" w:rsidP="003D7B54">
      <w:r>
        <w:t xml:space="preserve">In particolare </w:t>
      </w:r>
      <w:r w:rsidR="00B52C01">
        <w:t>il compito</w:t>
      </w:r>
      <w:r>
        <w:t xml:space="preserve"> che mi è stato affidato dal buon Piergiorgio riguarda la realizzazione pratica di un piccolo modulo che comprend</w:t>
      </w:r>
      <w:r w:rsidR="00B52C01">
        <w:t>a</w:t>
      </w:r>
      <w:r w:rsidR="00487FE6">
        <w:t xml:space="preserve"> </w:t>
      </w:r>
      <w:r>
        <w:t xml:space="preserve">il </w:t>
      </w:r>
      <w:r w:rsidR="00437A85">
        <w:t>CICALINO</w:t>
      </w:r>
      <w:r>
        <w:t xml:space="preserve"> (ovvero la scheda figlia LX.530) ed il suo modulo RTC… </w:t>
      </w:r>
      <w:r w:rsidR="009614F9">
        <w:t xml:space="preserve"> il</w:t>
      </w:r>
      <w:r>
        <w:t xml:space="preserve"> tutto </w:t>
      </w:r>
      <w:r w:rsidR="009614F9">
        <w:t xml:space="preserve">montato </w:t>
      </w:r>
      <w:r>
        <w:t>su un’unica schedina</w:t>
      </w:r>
      <w:r w:rsidR="009614F9">
        <w:t xml:space="preserve"> </w:t>
      </w:r>
      <w:r>
        <w:t>di facile realizzazione e che occup</w:t>
      </w:r>
      <w:r w:rsidR="00B52C01">
        <w:t>i</w:t>
      </w:r>
      <w:r>
        <w:t xml:space="preserve"> poco spazio.</w:t>
      </w:r>
    </w:p>
    <w:p w14:paraId="76495B5C" w14:textId="35686BA3" w:rsidR="00AF33DF" w:rsidRDefault="00AF33DF" w:rsidP="003D7B54">
      <w:r>
        <w:t xml:space="preserve">Per quanto riguarda la </w:t>
      </w:r>
      <w:r w:rsidR="00AA53B6">
        <w:t>‘sezione’</w:t>
      </w:r>
      <w:r>
        <w:t xml:space="preserve"> RTC, ricordando di aver visto qualcosa presso il mio rivenditore di elettronica </w:t>
      </w:r>
      <w:r w:rsidR="009614F9">
        <w:t xml:space="preserve">di fiducia (piccoli moduli da utilizzare con le schede Arduino), ho deciso da subito di utilizzare un modulo ‘commerciale’ basato, così come previsto nel suo progetto, su DS1302 </w:t>
      </w:r>
      <w:r w:rsidR="00AA53B6">
        <w:t>ma</w:t>
      </w:r>
      <w:r w:rsidR="009614F9">
        <w:t xml:space="preserve"> realizzato in tecnologia SMD</w:t>
      </w:r>
      <w:r w:rsidR="00AA53B6">
        <w:t>…</w:t>
      </w:r>
      <w:r w:rsidR="009614F9">
        <w:t xml:space="preserve"> e questo per contenere al massimo gli ingombri</w:t>
      </w:r>
      <w:r w:rsidR="00AA53B6">
        <w:t>:</w:t>
      </w:r>
    </w:p>
    <w:p w14:paraId="4EDA8AA7" w14:textId="269BA0A2" w:rsidR="003F0756" w:rsidRDefault="00C66CE4" w:rsidP="004912FD">
      <w:pPr>
        <w:jc w:val="center"/>
      </w:pPr>
      <w:r>
        <w:rPr>
          <w:noProof/>
        </w:rPr>
        <w:drawing>
          <wp:inline distT="0" distB="0" distL="0" distR="0" wp14:anchorId="1CCB075E" wp14:editId="6DAFCD67">
            <wp:extent cx="3686140" cy="362839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odulo RTC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0" t="2240" r="1162" b="2921"/>
                    <a:stretch/>
                  </pic:blipFill>
                  <pic:spPr bwMode="auto">
                    <a:xfrm>
                      <a:off x="0" y="0"/>
                      <a:ext cx="3687065" cy="3629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E348E" w14:textId="4DDA3C6C" w:rsidR="004912FD" w:rsidRDefault="00765635" w:rsidP="004912FD">
      <w:r>
        <w:t xml:space="preserve">Per </w:t>
      </w:r>
      <w:r w:rsidR="00AD5841">
        <w:t xml:space="preserve">farvi un’idea delle </w:t>
      </w:r>
      <w:r>
        <w:t xml:space="preserve">dimensioni </w:t>
      </w:r>
      <w:r w:rsidR="0036228F">
        <w:t xml:space="preserve">del modulo </w:t>
      </w:r>
      <w:r>
        <w:t>considerate che la pila</w:t>
      </w:r>
      <w:r w:rsidR="0036228F">
        <w:t xml:space="preserve"> è</w:t>
      </w:r>
      <w:r>
        <w:t xml:space="preserve"> una CR1220</w:t>
      </w:r>
      <w:r w:rsidR="00933783">
        <w:t xml:space="preserve"> </w:t>
      </w:r>
      <w:r w:rsidR="0036228F">
        <w:t>che</w:t>
      </w:r>
      <w:r>
        <w:t xml:space="preserve"> </w:t>
      </w:r>
      <w:r w:rsidR="002B5EEF">
        <w:t>ha un diametro di 12,5mm</w:t>
      </w:r>
      <w:r w:rsidR="004C5825">
        <w:t xml:space="preserve"> e che il passo del connettore SIL è quello classico da 1/10” (ovvero 2.54mm).</w:t>
      </w:r>
      <w:r w:rsidR="007555FD">
        <w:t xml:space="preserve"> </w:t>
      </w:r>
      <w:r w:rsidR="002709AE">
        <w:t>Su questo minuscolo</w:t>
      </w:r>
      <w:r w:rsidR="00333796">
        <w:t xml:space="preserve"> ed economicissimo</w:t>
      </w:r>
      <w:r w:rsidR="002709AE">
        <w:t xml:space="preserve"> </w:t>
      </w:r>
      <w:r w:rsidR="00333796">
        <w:t>modulo</w:t>
      </w:r>
      <w:r w:rsidR="002709AE">
        <w:t xml:space="preserve"> c’è tutto </w:t>
      </w:r>
      <w:r w:rsidR="00BC278E">
        <w:t xml:space="preserve">e più di </w:t>
      </w:r>
      <w:r w:rsidR="002709AE">
        <w:t xml:space="preserve">quanto occorre per quanto riguarda il discorso RTC, resta </w:t>
      </w:r>
      <w:r w:rsidR="0025413D">
        <w:t xml:space="preserve">quindi </w:t>
      </w:r>
      <w:r w:rsidR="002709AE">
        <w:t xml:space="preserve">da considerare </w:t>
      </w:r>
      <w:r w:rsidR="0025413D">
        <w:t xml:space="preserve">e risolvere </w:t>
      </w:r>
      <w:r w:rsidR="00915E8E">
        <w:t xml:space="preserve">‘solo’ </w:t>
      </w:r>
      <w:r w:rsidR="0025413D">
        <w:t xml:space="preserve">per quanto riguarda </w:t>
      </w:r>
      <w:r w:rsidR="00A21214">
        <w:t>i ‘suoni’ di sistema</w:t>
      </w:r>
      <w:r w:rsidR="00106D07">
        <w:t>.</w:t>
      </w:r>
    </w:p>
    <w:p w14:paraId="20084142" w14:textId="33E049BB" w:rsidR="00AF1020" w:rsidRDefault="00AF1020" w:rsidP="004912FD">
      <w:r>
        <w:t xml:space="preserve">Lo schema originale della scheda ‘figlia’ LX.530 </w:t>
      </w:r>
      <w:r w:rsidR="00936421">
        <w:t>(</w:t>
      </w:r>
      <w:r w:rsidR="00CB6C48">
        <w:t>che vi mostr</w:t>
      </w:r>
      <w:r w:rsidR="00936421">
        <w:t>erò</w:t>
      </w:r>
      <w:r w:rsidR="00CB6C48">
        <w:t xml:space="preserve"> </w:t>
      </w:r>
      <w:r w:rsidR="00936421">
        <w:t xml:space="preserve">subito </w:t>
      </w:r>
      <w:r w:rsidR="00CB6C48">
        <w:t>a seguito</w:t>
      </w:r>
      <w:r w:rsidR="00936421">
        <w:t>)</w:t>
      </w:r>
      <w:r w:rsidR="00341EA7">
        <w:t>,</w:t>
      </w:r>
      <w:r w:rsidR="00CB6C48">
        <w:t xml:space="preserve"> </w:t>
      </w:r>
      <w:r w:rsidR="001A1257">
        <w:t xml:space="preserve">necessaria per generare in particolari condizioni il classico ‘BEEP’ di sistema, </w:t>
      </w:r>
      <w:r w:rsidR="00CB6C48">
        <w:t>prevedeva l’utilizzo di due NE555 configurati</w:t>
      </w:r>
      <w:r w:rsidR="007C2E09">
        <w:t xml:space="preserve"> rispettivamente</w:t>
      </w:r>
      <w:r w:rsidR="00CB6C48">
        <w:t xml:space="preserve"> </w:t>
      </w:r>
      <w:r w:rsidR="00B64DDB">
        <w:t xml:space="preserve">il primo (IC1) </w:t>
      </w:r>
      <w:r w:rsidR="007C2E09">
        <w:t xml:space="preserve">come multivibratore monostabile </w:t>
      </w:r>
      <w:r w:rsidR="00647CD7">
        <w:t>(</w:t>
      </w:r>
      <w:r w:rsidR="007C2E09">
        <w:t>che generava</w:t>
      </w:r>
      <w:r w:rsidR="007479EE">
        <w:t xml:space="preserve"> all’occorrenza</w:t>
      </w:r>
      <w:r w:rsidR="007C2E09">
        <w:t xml:space="preserve"> un impulso</w:t>
      </w:r>
      <w:r w:rsidR="00E463E7">
        <w:t xml:space="preserve"> </w:t>
      </w:r>
      <w:r w:rsidR="007C2E09">
        <w:t xml:space="preserve">della durata </w:t>
      </w:r>
      <w:r w:rsidR="00CA66D8">
        <w:t xml:space="preserve">t1 </w:t>
      </w:r>
      <w:r w:rsidR="007C2E09">
        <w:t>di</w:t>
      </w:r>
      <w:r w:rsidR="00936421">
        <w:t xml:space="preserve"> circa</w:t>
      </w:r>
      <w:r w:rsidR="007C2E09">
        <w:t xml:space="preserve"> 0.1</w:t>
      </w:r>
      <w:r w:rsidR="00936421">
        <w:t>s</w:t>
      </w:r>
      <w:r w:rsidR="00647CD7">
        <w:t>)</w:t>
      </w:r>
      <w:r w:rsidR="00A531DE">
        <w:t xml:space="preserve"> e</w:t>
      </w:r>
      <w:r w:rsidR="00B64DDB">
        <w:t>d il secondo (IC2)</w:t>
      </w:r>
      <w:r w:rsidR="00A531DE">
        <w:t xml:space="preserve"> come </w:t>
      </w:r>
      <w:r w:rsidR="00865952">
        <w:t xml:space="preserve">multivibratore astabile </w:t>
      </w:r>
      <w:r w:rsidR="00647CD7">
        <w:t>(</w:t>
      </w:r>
      <w:r w:rsidR="00865952">
        <w:t>che generava</w:t>
      </w:r>
      <w:r w:rsidR="000868FC">
        <w:t>,</w:t>
      </w:r>
      <w:r w:rsidR="00865952">
        <w:t xml:space="preserve"> in presenza dell’impulso di cui sopra</w:t>
      </w:r>
      <w:r w:rsidR="000868FC">
        <w:t>,</w:t>
      </w:r>
      <w:r w:rsidR="00865952">
        <w:t xml:space="preserve"> un segnale ad onda quadra </w:t>
      </w:r>
      <w:r w:rsidR="000868FC">
        <w:t>con</w:t>
      </w:r>
      <w:r w:rsidR="00865952">
        <w:t xml:space="preserve"> frequenza </w:t>
      </w:r>
      <w:r w:rsidR="00CA66D8">
        <w:t xml:space="preserve">f </w:t>
      </w:r>
      <w:r w:rsidR="000868FC">
        <w:t>di</w:t>
      </w:r>
      <w:r w:rsidR="00936421">
        <w:t xml:space="preserve"> circa </w:t>
      </w:r>
      <w:r w:rsidR="00865952">
        <w:t>1KHz</w:t>
      </w:r>
      <w:r w:rsidR="00647CD7">
        <w:t>)</w:t>
      </w:r>
      <w:r w:rsidR="0046763C">
        <w:t>:</w:t>
      </w:r>
    </w:p>
    <w:p w14:paraId="527ED0EB" w14:textId="5B82F444" w:rsidR="00CB6C48" w:rsidRDefault="00CB6C48" w:rsidP="00791398">
      <w:pPr>
        <w:jc w:val="center"/>
      </w:pPr>
      <w:r>
        <w:rPr>
          <w:noProof/>
        </w:rPr>
        <w:lastRenderedPageBreak/>
        <w:drawing>
          <wp:inline distT="0" distB="0" distL="0" distR="0" wp14:anchorId="6292A252" wp14:editId="3692345D">
            <wp:extent cx="4974336" cy="256032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ma LX.530 original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4336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B7D5" w14:textId="23C23D73" w:rsidR="00647CD7" w:rsidRPr="001D14A2" w:rsidRDefault="00A271D7" w:rsidP="004912FD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t1=1.1∙R1∙C2=0.11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</m:oMath>
      </m:oMathPara>
    </w:p>
    <w:p w14:paraId="11CAC103" w14:textId="1A2ABFA7" w:rsidR="001D14A2" w:rsidRPr="00A271D7" w:rsidRDefault="001D14A2" w:rsidP="004912F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f=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T</m:t>
              </m:r>
            </m:den>
          </m:f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1.44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R2+2∙R3</m:t>
                  </m:r>
                </m:e>
              </m:d>
              <m:r>
                <w:rPr>
                  <w:rFonts w:ascii="Cambria Math" w:eastAsiaTheme="minorEastAsia" w:hAnsi="Cambria Math"/>
                </w:rPr>
                <m:t>∙C4</m:t>
              </m:r>
            </m:den>
          </m:f>
          <m:r>
            <w:rPr>
              <w:rFonts w:ascii="Cambria Math" w:eastAsiaTheme="minorEastAsia" w:hAnsi="Cambria Math"/>
            </w:rPr>
            <m:t xml:space="preserve"> = 986.3 [Hz]</m:t>
          </m:r>
        </m:oMath>
      </m:oMathPara>
    </w:p>
    <w:p w14:paraId="75071D97" w14:textId="0C1647F2" w:rsidR="00A271D7" w:rsidRDefault="002E1846" w:rsidP="004912FD">
      <w:pPr>
        <w:rPr>
          <w:rFonts w:eastAsiaTheme="minorEastAsia"/>
        </w:rPr>
      </w:pPr>
      <w:r>
        <w:rPr>
          <w:rFonts w:eastAsiaTheme="minorEastAsia"/>
        </w:rPr>
        <w:t xml:space="preserve">In questo caso la mia idea è stata quella </w:t>
      </w:r>
      <w:r w:rsidR="00014D13">
        <w:rPr>
          <w:rFonts w:eastAsiaTheme="minorEastAsia"/>
        </w:rPr>
        <w:t>di realizzare un piccolo modulo, sempre in tecnologia SMD</w:t>
      </w:r>
      <w:r w:rsidR="00D2561B">
        <w:rPr>
          <w:rFonts w:eastAsiaTheme="minorEastAsia"/>
        </w:rPr>
        <w:t xml:space="preserve"> per ridurre gli spazi</w:t>
      </w:r>
      <w:r w:rsidR="00014D13">
        <w:rPr>
          <w:rFonts w:eastAsiaTheme="minorEastAsia"/>
        </w:rPr>
        <w:t>, prendendo spunto dal progetto originale da cui ho ‘prelevato’ solo la prima parte</w:t>
      </w:r>
      <w:r w:rsidR="001F21B4">
        <w:rPr>
          <w:rFonts w:eastAsiaTheme="minorEastAsia"/>
        </w:rPr>
        <w:t xml:space="preserve"> </w:t>
      </w:r>
      <w:r w:rsidR="00A717D0">
        <w:rPr>
          <w:rFonts w:eastAsiaTheme="minorEastAsia"/>
        </w:rPr>
        <w:t>(</w:t>
      </w:r>
      <w:r w:rsidR="00FF1B75">
        <w:rPr>
          <w:rFonts w:eastAsiaTheme="minorEastAsia"/>
        </w:rPr>
        <w:t xml:space="preserve">il </w:t>
      </w:r>
      <w:r w:rsidR="00A717D0">
        <w:rPr>
          <w:rFonts w:eastAsiaTheme="minorEastAsia"/>
        </w:rPr>
        <w:t xml:space="preserve">multivibratore </w:t>
      </w:r>
      <w:r w:rsidR="001D2812">
        <w:rPr>
          <w:rFonts w:eastAsiaTheme="minorEastAsia"/>
        </w:rPr>
        <w:t>monostabile</w:t>
      </w:r>
      <w:r w:rsidR="00B34828">
        <w:rPr>
          <w:rFonts w:eastAsiaTheme="minorEastAsia"/>
        </w:rPr>
        <w:t>, mi riferisco sempre a IC1</w:t>
      </w:r>
      <w:r w:rsidR="001D2812">
        <w:rPr>
          <w:rFonts w:eastAsiaTheme="minorEastAsia"/>
        </w:rPr>
        <w:t xml:space="preserve">) </w:t>
      </w:r>
      <w:r w:rsidR="001F21B4">
        <w:rPr>
          <w:rFonts w:eastAsiaTheme="minorEastAsia"/>
        </w:rPr>
        <w:t xml:space="preserve">e che ho utilizzato per pilotare un </w:t>
      </w:r>
      <w:r w:rsidR="001D2812">
        <w:rPr>
          <w:rFonts w:eastAsiaTheme="minorEastAsia"/>
        </w:rPr>
        <w:t xml:space="preserve">piccolo </w:t>
      </w:r>
      <w:r w:rsidR="001F21B4">
        <w:rPr>
          <w:rFonts w:eastAsiaTheme="minorEastAsia"/>
        </w:rPr>
        <w:t xml:space="preserve">BUZZER </w:t>
      </w:r>
      <w:r w:rsidR="001D2812">
        <w:rPr>
          <w:rFonts w:eastAsiaTheme="minorEastAsia"/>
        </w:rPr>
        <w:t xml:space="preserve">del tipo </w:t>
      </w:r>
      <w:r w:rsidR="001F21B4">
        <w:rPr>
          <w:rFonts w:eastAsiaTheme="minorEastAsia"/>
        </w:rPr>
        <w:t xml:space="preserve">‘attivo’. </w:t>
      </w:r>
      <w:r w:rsidR="00A37BDB">
        <w:rPr>
          <w:rFonts w:eastAsiaTheme="minorEastAsia"/>
        </w:rPr>
        <w:t xml:space="preserve">Questo tipo di </w:t>
      </w:r>
      <w:proofErr w:type="spellStart"/>
      <w:r w:rsidR="00155B52">
        <w:rPr>
          <w:rFonts w:eastAsiaTheme="minorEastAsia"/>
        </w:rPr>
        <w:t>buzzer</w:t>
      </w:r>
      <w:proofErr w:type="spellEnd"/>
      <w:r w:rsidR="001D6801">
        <w:rPr>
          <w:rFonts w:eastAsiaTheme="minorEastAsia"/>
        </w:rPr>
        <w:t>,</w:t>
      </w:r>
      <w:r w:rsidR="00A37BDB">
        <w:rPr>
          <w:rFonts w:eastAsiaTheme="minorEastAsia"/>
        </w:rPr>
        <w:t xml:space="preserve"> quando alimentat</w:t>
      </w:r>
      <w:r w:rsidR="00B34828">
        <w:rPr>
          <w:rFonts w:eastAsiaTheme="minorEastAsia"/>
        </w:rPr>
        <w:t>o</w:t>
      </w:r>
      <w:r w:rsidR="001D6801">
        <w:rPr>
          <w:rFonts w:eastAsiaTheme="minorEastAsia"/>
        </w:rPr>
        <w:t>,</w:t>
      </w:r>
      <w:r w:rsidR="00A37BDB">
        <w:rPr>
          <w:rFonts w:eastAsiaTheme="minorEastAsia"/>
        </w:rPr>
        <w:t xml:space="preserve"> emett</w:t>
      </w:r>
      <w:r w:rsidR="00B34828">
        <w:rPr>
          <w:rFonts w:eastAsiaTheme="minorEastAsia"/>
        </w:rPr>
        <w:t>e</w:t>
      </w:r>
      <w:r w:rsidR="00A37BDB">
        <w:rPr>
          <w:rFonts w:eastAsiaTheme="minorEastAsia"/>
        </w:rPr>
        <w:t xml:space="preserve"> un tono di frequenza prestabilita (generalmente intorno ai 2KHz) ed </w:t>
      </w:r>
      <w:r w:rsidR="001F21B4">
        <w:rPr>
          <w:rFonts w:eastAsiaTheme="minorEastAsia"/>
        </w:rPr>
        <w:t>In tal modo ho risparmiato anche dal punto di vista del numero di componenti</w:t>
      </w:r>
      <w:r w:rsidR="00BD550C">
        <w:rPr>
          <w:rFonts w:eastAsiaTheme="minorEastAsia"/>
        </w:rPr>
        <w:t>.</w:t>
      </w:r>
      <w:r w:rsidR="00E03464">
        <w:rPr>
          <w:rFonts w:eastAsiaTheme="minorEastAsia"/>
        </w:rPr>
        <w:t xml:space="preserve"> </w:t>
      </w:r>
      <w:r w:rsidR="00BD550C">
        <w:rPr>
          <w:rFonts w:eastAsiaTheme="minorEastAsia"/>
        </w:rPr>
        <w:t>Infatti, u</w:t>
      </w:r>
      <w:r w:rsidR="008C61BB">
        <w:rPr>
          <w:rFonts w:eastAsiaTheme="minorEastAsia"/>
        </w:rPr>
        <w:t xml:space="preserve">tilizzando un </w:t>
      </w:r>
      <w:proofErr w:type="spellStart"/>
      <w:r w:rsidR="008C61BB">
        <w:rPr>
          <w:rFonts w:eastAsiaTheme="minorEastAsia"/>
        </w:rPr>
        <w:t>buzzer</w:t>
      </w:r>
      <w:proofErr w:type="spellEnd"/>
      <w:r w:rsidR="008C61BB">
        <w:rPr>
          <w:rFonts w:eastAsiaTheme="minorEastAsia"/>
        </w:rPr>
        <w:t xml:space="preserve"> attivo, non ho avuto bisogno</w:t>
      </w:r>
      <w:r w:rsidR="00023BA2">
        <w:rPr>
          <w:rFonts w:eastAsiaTheme="minorEastAsia"/>
        </w:rPr>
        <w:t xml:space="preserve"> di generare l’onda quadra</w:t>
      </w:r>
      <w:r w:rsidR="00C14972">
        <w:rPr>
          <w:rFonts w:eastAsiaTheme="minorEastAsia"/>
        </w:rPr>
        <w:t xml:space="preserve"> ed ho risparmiato un NE555 e qualche altro componente passivo!</w:t>
      </w:r>
    </w:p>
    <w:p w14:paraId="17C50B26" w14:textId="51D111C6" w:rsidR="00023BA2" w:rsidRDefault="00023BA2" w:rsidP="004912FD">
      <w:pPr>
        <w:rPr>
          <w:rFonts w:eastAsiaTheme="minorEastAsia"/>
        </w:rPr>
      </w:pPr>
      <w:r>
        <w:rPr>
          <w:rFonts w:eastAsiaTheme="minorEastAsia"/>
        </w:rPr>
        <w:t xml:space="preserve">Il </w:t>
      </w:r>
      <w:proofErr w:type="spellStart"/>
      <w:r>
        <w:rPr>
          <w:rFonts w:eastAsiaTheme="minorEastAsia"/>
        </w:rPr>
        <w:t>buzzer</w:t>
      </w:r>
      <w:proofErr w:type="spellEnd"/>
      <w:r>
        <w:rPr>
          <w:rFonts w:eastAsiaTheme="minorEastAsia"/>
        </w:rPr>
        <w:t xml:space="preserve"> </w:t>
      </w:r>
      <w:r w:rsidR="00352975">
        <w:rPr>
          <w:rFonts w:eastAsiaTheme="minorEastAsia"/>
        </w:rPr>
        <w:t xml:space="preserve">da me </w:t>
      </w:r>
      <w:r>
        <w:rPr>
          <w:rFonts w:eastAsiaTheme="minorEastAsia"/>
        </w:rPr>
        <w:t xml:space="preserve">utilizzato </w:t>
      </w:r>
      <w:r w:rsidR="00352975">
        <w:rPr>
          <w:rFonts w:eastAsiaTheme="minorEastAsia"/>
        </w:rPr>
        <w:t xml:space="preserve">è </w:t>
      </w:r>
      <w:r w:rsidR="00013D95">
        <w:rPr>
          <w:rFonts w:eastAsiaTheme="minorEastAsia"/>
        </w:rPr>
        <w:t xml:space="preserve">economicissimo, </w:t>
      </w:r>
      <w:r>
        <w:rPr>
          <w:rFonts w:eastAsiaTheme="minorEastAsia"/>
        </w:rPr>
        <w:t>di facile reperimento</w:t>
      </w:r>
      <w:r w:rsidR="00352975">
        <w:rPr>
          <w:rFonts w:eastAsiaTheme="minorEastAsia"/>
        </w:rPr>
        <w:t>,</w:t>
      </w:r>
      <w:r>
        <w:rPr>
          <w:rFonts w:eastAsiaTheme="minorEastAsia"/>
        </w:rPr>
        <w:t xml:space="preserve"> </w:t>
      </w:r>
      <w:r w:rsidR="004B012F">
        <w:rPr>
          <w:rFonts w:eastAsiaTheme="minorEastAsia"/>
        </w:rPr>
        <w:t>può essere alimentato con tensioni di 3-5V</w:t>
      </w:r>
      <w:r w:rsidR="00352975">
        <w:rPr>
          <w:rFonts w:eastAsiaTheme="minorEastAsia"/>
        </w:rPr>
        <w:t xml:space="preserve"> ed</w:t>
      </w:r>
      <w:r w:rsidR="004B012F">
        <w:rPr>
          <w:rFonts w:eastAsiaTheme="minorEastAsia"/>
        </w:rPr>
        <w:t xml:space="preserve"> </w:t>
      </w:r>
      <w:r>
        <w:rPr>
          <w:rFonts w:eastAsiaTheme="minorEastAsia"/>
        </w:rPr>
        <w:t xml:space="preserve">assorbe mediamente poche decine di mA </w:t>
      </w:r>
      <w:r w:rsidR="004B012F">
        <w:rPr>
          <w:rFonts w:eastAsiaTheme="minorEastAsia"/>
        </w:rPr>
        <w:t>(quindi il NE555 riesce a ‘sopportarlo’ tranquillamente</w:t>
      </w:r>
      <w:r w:rsidR="00352975">
        <w:rPr>
          <w:rFonts w:eastAsiaTheme="minorEastAsia"/>
        </w:rPr>
        <w:t>)</w:t>
      </w:r>
      <w:r w:rsidR="005C260D">
        <w:rPr>
          <w:rFonts w:eastAsiaTheme="minorEastAsia"/>
        </w:rPr>
        <w:t>.</w:t>
      </w:r>
    </w:p>
    <w:p w14:paraId="236EFF52" w14:textId="23101F7B" w:rsidR="00AF16EA" w:rsidRDefault="005C260D" w:rsidP="004912FD">
      <w:pPr>
        <w:rPr>
          <w:rFonts w:eastAsiaTheme="minorEastAsia"/>
        </w:rPr>
      </w:pPr>
      <w:r>
        <w:rPr>
          <w:rFonts w:eastAsiaTheme="minorEastAsia"/>
        </w:rPr>
        <w:t>A questo punto</w:t>
      </w:r>
      <w:r w:rsidR="00013D95">
        <w:rPr>
          <w:rFonts w:eastAsiaTheme="minorEastAsia"/>
        </w:rPr>
        <w:t xml:space="preserve">, </w:t>
      </w:r>
      <w:r>
        <w:rPr>
          <w:rFonts w:eastAsiaTheme="minorEastAsia"/>
        </w:rPr>
        <w:t>in possesso d</w:t>
      </w:r>
      <w:r w:rsidR="00BC3E33">
        <w:rPr>
          <w:rFonts w:eastAsiaTheme="minorEastAsia"/>
        </w:rPr>
        <w:t>e</w:t>
      </w:r>
      <w:r>
        <w:rPr>
          <w:rFonts w:eastAsiaTheme="minorEastAsia"/>
        </w:rPr>
        <w:t xml:space="preserve">i due minuscoli moduli, uno per il BEEP di sistema e l’altro per il RTC… come </w:t>
      </w:r>
      <w:r w:rsidR="00013D95">
        <w:rPr>
          <w:rFonts w:eastAsiaTheme="minorEastAsia"/>
        </w:rPr>
        <w:t>‘</w:t>
      </w:r>
      <w:r w:rsidR="00C27C42">
        <w:rPr>
          <w:rFonts w:eastAsiaTheme="minorEastAsia"/>
        </w:rPr>
        <w:t>collegarli</w:t>
      </w:r>
      <w:r w:rsidR="00013D95">
        <w:rPr>
          <w:rFonts w:eastAsiaTheme="minorEastAsia"/>
        </w:rPr>
        <w:t>’</w:t>
      </w:r>
      <w:r w:rsidR="00C27C42">
        <w:rPr>
          <w:rFonts w:eastAsiaTheme="minorEastAsia"/>
        </w:rPr>
        <w:t xml:space="preserve"> alla video-grafica? L’idea di una sched</w:t>
      </w:r>
      <w:r w:rsidR="00E45C5A">
        <w:rPr>
          <w:rFonts w:eastAsiaTheme="minorEastAsia"/>
        </w:rPr>
        <w:t>in</w:t>
      </w:r>
      <w:r w:rsidR="00C27C42">
        <w:rPr>
          <w:rFonts w:eastAsiaTheme="minorEastAsia"/>
        </w:rPr>
        <w:t xml:space="preserve">a HOST mi è subito piaciuta e nella foto </w:t>
      </w:r>
      <w:r w:rsidR="004535A6">
        <w:rPr>
          <w:rFonts w:eastAsiaTheme="minorEastAsia"/>
        </w:rPr>
        <w:t xml:space="preserve">qui </w:t>
      </w:r>
      <w:r w:rsidR="00C27C42">
        <w:rPr>
          <w:rFonts w:eastAsiaTheme="minorEastAsia"/>
        </w:rPr>
        <w:t>di seguito vi mostro il risultato finale del mio lavoro</w:t>
      </w:r>
      <w:r w:rsidR="00390D14">
        <w:rPr>
          <w:rFonts w:eastAsiaTheme="minorEastAsia"/>
        </w:rPr>
        <w:t xml:space="preserve">. Le foto saranno sicuramente </w:t>
      </w:r>
      <w:r w:rsidR="008D0A7E">
        <w:rPr>
          <w:rFonts w:eastAsiaTheme="minorEastAsia"/>
        </w:rPr>
        <w:t>più esplicativ</w:t>
      </w:r>
      <w:r w:rsidR="00390D14">
        <w:rPr>
          <w:rFonts w:eastAsiaTheme="minorEastAsia"/>
        </w:rPr>
        <w:t>e</w:t>
      </w:r>
      <w:r w:rsidR="008D0A7E">
        <w:rPr>
          <w:rFonts w:eastAsiaTheme="minorEastAsia"/>
        </w:rPr>
        <w:t xml:space="preserve"> </w:t>
      </w:r>
      <w:r w:rsidR="009E2AD8">
        <w:rPr>
          <w:rFonts w:eastAsiaTheme="minorEastAsia"/>
        </w:rPr>
        <w:t xml:space="preserve">di qualsiasi altra presentazione ‘scritta’. L’idea </w:t>
      </w:r>
      <w:r w:rsidR="00390D14">
        <w:rPr>
          <w:rFonts w:eastAsiaTheme="minorEastAsia"/>
        </w:rPr>
        <w:t xml:space="preserve">ci </w:t>
      </w:r>
      <w:r w:rsidR="009E2AD8">
        <w:rPr>
          <w:rFonts w:eastAsiaTheme="minorEastAsia"/>
        </w:rPr>
        <w:t>è</w:t>
      </w:r>
      <w:r w:rsidR="00D40D1C">
        <w:rPr>
          <w:rFonts w:eastAsiaTheme="minorEastAsia"/>
        </w:rPr>
        <w:t xml:space="preserve"> piaciut</w:t>
      </w:r>
      <w:r w:rsidR="009E2AD8">
        <w:rPr>
          <w:rFonts w:eastAsiaTheme="minorEastAsia"/>
        </w:rPr>
        <w:t>a</w:t>
      </w:r>
      <w:r w:rsidR="00D40D1C">
        <w:rPr>
          <w:rFonts w:eastAsiaTheme="minorEastAsia"/>
        </w:rPr>
        <w:t xml:space="preserve"> tanto… </w:t>
      </w:r>
      <w:r w:rsidR="009E2AD8">
        <w:rPr>
          <w:rFonts w:eastAsiaTheme="minorEastAsia"/>
        </w:rPr>
        <w:t>e spero</w:t>
      </w:r>
      <w:r w:rsidR="00D40D1C">
        <w:rPr>
          <w:rFonts w:eastAsiaTheme="minorEastAsia"/>
        </w:rPr>
        <w:t xml:space="preserve"> piaccia altrettanto anche a voi</w:t>
      </w:r>
      <w:r w:rsidR="00C27C42">
        <w:rPr>
          <w:rFonts w:eastAsiaTheme="minorEastAsia"/>
        </w:rPr>
        <w:t xml:space="preserve"> </w:t>
      </w:r>
      <w:r w:rsidR="00C27C42" w:rsidRPr="00C27C42">
        <w:rPr>
          <mc:AlternateContent>
            <mc:Choice Requires="w16se">
              <w:rFonts w:eastAsiaTheme="minor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48"/>
        <w:gridCol w:w="4790"/>
      </w:tblGrid>
      <w:tr w:rsidR="00092701" w14:paraId="67408B40" w14:textId="77777777" w:rsidTr="00A43EA3">
        <w:tc>
          <w:tcPr>
            <w:tcW w:w="4814" w:type="dxa"/>
            <w:tcBorders>
              <w:top w:val="nil"/>
              <w:left w:val="nil"/>
              <w:bottom w:val="nil"/>
              <w:right w:val="nil"/>
            </w:tcBorders>
          </w:tcPr>
          <w:p w14:paraId="51112054" w14:textId="5D93E638" w:rsidR="00092701" w:rsidRDefault="00092701" w:rsidP="002B2F7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 wp14:anchorId="0DF3E67C" wp14:editId="078DEE18">
                  <wp:extent cx="3020400" cy="2833200"/>
                  <wp:effectExtent l="0" t="0" r="8890" b="5715"/>
                  <wp:docPr id="6" name="Immagin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G_1995.JP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984" t="16600" r="37902" b="20736"/>
                          <a:stretch/>
                        </pic:blipFill>
                        <pic:spPr bwMode="auto">
                          <a:xfrm>
                            <a:off x="0" y="0"/>
                            <a:ext cx="3020400" cy="283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tcBorders>
              <w:top w:val="nil"/>
              <w:left w:val="nil"/>
              <w:bottom w:val="nil"/>
              <w:right w:val="nil"/>
            </w:tcBorders>
          </w:tcPr>
          <w:p w14:paraId="19121F1E" w14:textId="6F9EEB61" w:rsidR="00092701" w:rsidRDefault="00092701" w:rsidP="002B2F7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 wp14:anchorId="3EB8E4D8" wp14:editId="39288079">
                  <wp:extent cx="3019425" cy="2819400"/>
                  <wp:effectExtent l="0" t="0" r="9525" b="0"/>
                  <wp:docPr id="7" name="Immagin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G_1996.JPG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13" t="17016" r="46151" b="21565"/>
                          <a:stretch/>
                        </pic:blipFill>
                        <pic:spPr bwMode="auto">
                          <a:xfrm>
                            <a:off x="0" y="0"/>
                            <a:ext cx="3019425" cy="2819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2701" w14:paraId="374E01AF" w14:textId="77777777" w:rsidTr="00A43EA3">
        <w:tc>
          <w:tcPr>
            <w:tcW w:w="4814" w:type="dxa"/>
            <w:tcBorders>
              <w:top w:val="nil"/>
              <w:left w:val="nil"/>
              <w:bottom w:val="nil"/>
              <w:right w:val="nil"/>
            </w:tcBorders>
          </w:tcPr>
          <w:p w14:paraId="322B0FC9" w14:textId="455718CC" w:rsidR="00092701" w:rsidRDefault="006F5245" w:rsidP="004912FD">
            <w:pPr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lastRenderedPageBreak/>
              <w:drawing>
                <wp:inline distT="0" distB="0" distL="0" distR="0" wp14:anchorId="395F20A7" wp14:editId="7D5E2D67">
                  <wp:extent cx="3057525" cy="2875915"/>
                  <wp:effectExtent l="0" t="0" r="9525" b="635"/>
                  <wp:docPr id="8" name="Immagin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G_1997.JPG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82" r="33520" b="6004"/>
                          <a:stretch/>
                        </pic:blipFill>
                        <pic:spPr bwMode="auto">
                          <a:xfrm>
                            <a:off x="0" y="0"/>
                            <a:ext cx="3057525" cy="2875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  <w:tcBorders>
              <w:top w:val="nil"/>
              <w:left w:val="nil"/>
              <w:bottom w:val="nil"/>
              <w:right w:val="nil"/>
            </w:tcBorders>
          </w:tcPr>
          <w:p w14:paraId="39095D53" w14:textId="07C2DB74" w:rsidR="00092701" w:rsidRDefault="006F5245" w:rsidP="004912FD">
            <w:pPr>
              <w:rPr>
                <w:rFonts w:eastAsiaTheme="minorEastAsia"/>
              </w:rPr>
            </w:pPr>
            <w:r>
              <w:rPr>
                <w:rFonts w:eastAsiaTheme="minorEastAsia"/>
                <w:noProof/>
              </w:rPr>
              <w:drawing>
                <wp:inline distT="0" distB="0" distL="0" distR="0" wp14:anchorId="5969A092" wp14:editId="444258A3">
                  <wp:extent cx="2961794" cy="2875280"/>
                  <wp:effectExtent l="0" t="0" r="0" b="1270"/>
                  <wp:docPr id="9" name="Immagin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G_1998.JPG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53" t="13488" r="37574" b="14718"/>
                          <a:stretch/>
                        </pic:blipFill>
                        <pic:spPr bwMode="auto">
                          <a:xfrm>
                            <a:off x="0" y="0"/>
                            <a:ext cx="2962948" cy="2876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600E89" w14:textId="77777777" w:rsidR="002A08B3" w:rsidRDefault="002A08B3" w:rsidP="004912FD">
      <w:pPr>
        <w:rPr>
          <w:rFonts w:eastAsiaTheme="minorEastAsia"/>
        </w:rPr>
      </w:pPr>
    </w:p>
    <w:p w14:paraId="6EAF11BE" w14:textId="2DE5FF6F" w:rsidR="00293667" w:rsidRDefault="00F407C8" w:rsidP="004912FD">
      <w:pPr>
        <w:rPr>
          <w:rFonts w:eastAsiaTheme="minorEastAsia"/>
        </w:rPr>
      </w:pPr>
      <w:r>
        <w:rPr>
          <w:rFonts w:eastAsiaTheme="minorEastAsia"/>
        </w:rPr>
        <w:t xml:space="preserve">Nella foto a seguito </w:t>
      </w:r>
      <w:r w:rsidR="007558D6">
        <w:rPr>
          <w:rFonts w:eastAsiaTheme="minorEastAsia"/>
        </w:rPr>
        <w:t>l’interfaccia tastiera PS/2 e</w:t>
      </w:r>
      <w:r w:rsidR="00C6276A">
        <w:rPr>
          <w:rFonts w:eastAsiaTheme="minorEastAsia"/>
        </w:rPr>
        <w:t xml:space="preserve"> la schedina di espansione </w:t>
      </w:r>
      <w:r w:rsidR="006D556E">
        <w:rPr>
          <w:rFonts w:eastAsiaTheme="minorEastAsia"/>
        </w:rPr>
        <w:t>BEEP</w:t>
      </w:r>
      <w:r w:rsidR="007558D6">
        <w:rPr>
          <w:rFonts w:eastAsiaTheme="minorEastAsia"/>
        </w:rPr>
        <w:t xml:space="preserve"> </w:t>
      </w:r>
      <w:r w:rsidR="00C6276A">
        <w:rPr>
          <w:rFonts w:eastAsiaTheme="minorEastAsia"/>
        </w:rPr>
        <w:t xml:space="preserve">&amp; RTC </w:t>
      </w:r>
      <w:r w:rsidR="00934C79">
        <w:rPr>
          <w:rFonts w:eastAsiaTheme="minorEastAsia"/>
        </w:rPr>
        <w:t xml:space="preserve">appena descritta, </w:t>
      </w:r>
      <w:r w:rsidR="00FF0C7E">
        <w:rPr>
          <w:rFonts w:eastAsiaTheme="minorEastAsia"/>
        </w:rPr>
        <w:t xml:space="preserve">entrambe </w:t>
      </w:r>
      <w:r w:rsidR="00C6276A">
        <w:rPr>
          <w:rFonts w:eastAsiaTheme="minorEastAsia"/>
        </w:rPr>
        <w:t>montate sulla mia video-grafica</w:t>
      </w:r>
      <w:r w:rsidR="00AF16EA">
        <w:rPr>
          <w:rFonts w:eastAsiaTheme="minorEastAsia"/>
        </w:rPr>
        <w:t xml:space="preserve"> LX.529</w:t>
      </w:r>
      <w:r w:rsidR="00293667">
        <w:rPr>
          <w:rFonts w:eastAsiaTheme="minorEastAsia"/>
        </w:rPr>
        <w:t>:</w:t>
      </w:r>
    </w:p>
    <w:p w14:paraId="36CB12B2" w14:textId="5727C8AC" w:rsidR="00293667" w:rsidRDefault="00293667" w:rsidP="00293667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EEDBF36" wp14:editId="4EC8D4CB">
            <wp:extent cx="5100320" cy="4848225"/>
            <wp:effectExtent l="0" t="0" r="5080" b="952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1675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02" b="23358"/>
                    <a:stretch/>
                  </pic:blipFill>
                  <pic:spPr bwMode="auto">
                    <a:xfrm>
                      <a:off x="0" y="0"/>
                      <a:ext cx="5100320" cy="484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A4554" w14:textId="06B1E40B" w:rsidR="00207222" w:rsidRPr="001D14A2" w:rsidRDefault="00CD2B6A" w:rsidP="00207222">
      <w:pPr>
        <w:rPr>
          <w:rFonts w:eastAsiaTheme="minorEastAsia"/>
        </w:rPr>
      </w:pPr>
      <w:r>
        <w:rPr>
          <w:rFonts w:eastAsiaTheme="minorEastAsia"/>
        </w:rPr>
        <w:t>Ovviamente renderò disponibili tutte le informazioni necessarie per realizzare questo piccolo ‘lavoro’, compresi i disegni dei due stampati</w:t>
      </w:r>
      <w:r w:rsidR="00362CAC">
        <w:rPr>
          <w:rFonts w:eastAsiaTheme="minorEastAsia"/>
        </w:rPr>
        <w:t xml:space="preserve"> che troverete</w:t>
      </w:r>
      <w:r w:rsidR="00934C79">
        <w:rPr>
          <w:rFonts w:eastAsiaTheme="minorEastAsia"/>
        </w:rPr>
        <w:t xml:space="preserve"> da subito</w:t>
      </w:r>
      <w:r w:rsidR="00362CAC">
        <w:rPr>
          <w:rFonts w:eastAsiaTheme="minorEastAsia"/>
        </w:rPr>
        <w:t xml:space="preserve"> sul sito del mitico </w:t>
      </w:r>
      <w:r w:rsidR="00934C79">
        <w:rPr>
          <w:rFonts w:eastAsiaTheme="minorEastAsia"/>
        </w:rPr>
        <w:t>Z80-</w:t>
      </w:r>
      <w:r w:rsidR="00362CAC">
        <w:rPr>
          <w:rFonts w:eastAsiaTheme="minorEastAsia"/>
        </w:rPr>
        <w:t>DarkStar. A presto!</w:t>
      </w:r>
    </w:p>
    <w:sectPr w:rsidR="00207222" w:rsidRPr="001D14A2" w:rsidSect="00A43EA3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3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62FC"/>
    <w:rsid w:val="00013D95"/>
    <w:rsid w:val="00014D13"/>
    <w:rsid w:val="00023BA2"/>
    <w:rsid w:val="000868FC"/>
    <w:rsid w:val="00092701"/>
    <w:rsid w:val="00106D07"/>
    <w:rsid w:val="00155B52"/>
    <w:rsid w:val="001A1257"/>
    <w:rsid w:val="001B68D0"/>
    <w:rsid w:val="001B7A9B"/>
    <w:rsid w:val="001C43CF"/>
    <w:rsid w:val="001D14A2"/>
    <w:rsid w:val="001D2812"/>
    <w:rsid w:val="001D6801"/>
    <w:rsid w:val="001F21B4"/>
    <w:rsid w:val="001F62FC"/>
    <w:rsid w:val="00207222"/>
    <w:rsid w:val="00227A0E"/>
    <w:rsid w:val="0025413D"/>
    <w:rsid w:val="002709AE"/>
    <w:rsid w:val="002732D6"/>
    <w:rsid w:val="00293173"/>
    <w:rsid w:val="00293667"/>
    <w:rsid w:val="002A08B3"/>
    <w:rsid w:val="002B2F70"/>
    <w:rsid w:val="002B5EEF"/>
    <w:rsid w:val="002C4982"/>
    <w:rsid w:val="002E1846"/>
    <w:rsid w:val="00333796"/>
    <w:rsid w:val="00341EA7"/>
    <w:rsid w:val="00352975"/>
    <w:rsid w:val="0036228F"/>
    <w:rsid w:val="00362CAC"/>
    <w:rsid w:val="00390D14"/>
    <w:rsid w:val="003D7B54"/>
    <w:rsid w:val="003F0756"/>
    <w:rsid w:val="004337EF"/>
    <w:rsid w:val="00437A85"/>
    <w:rsid w:val="004535A6"/>
    <w:rsid w:val="0046763C"/>
    <w:rsid w:val="00487FE6"/>
    <w:rsid w:val="004912FD"/>
    <w:rsid w:val="004B012F"/>
    <w:rsid w:val="004B0D97"/>
    <w:rsid w:val="004C5825"/>
    <w:rsid w:val="004C7C75"/>
    <w:rsid w:val="00507E85"/>
    <w:rsid w:val="005B56C9"/>
    <w:rsid w:val="005C260D"/>
    <w:rsid w:val="005F0F11"/>
    <w:rsid w:val="00646B70"/>
    <w:rsid w:val="00647CD7"/>
    <w:rsid w:val="006D556E"/>
    <w:rsid w:val="006F5245"/>
    <w:rsid w:val="00722677"/>
    <w:rsid w:val="007479EE"/>
    <w:rsid w:val="007555FD"/>
    <w:rsid w:val="007558D6"/>
    <w:rsid w:val="00765635"/>
    <w:rsid w:val="00791398"/>
    <w:rsid w:val="007C2E09"/>
    <w:rsid w:val="008348CB"/>
    <w:rsid w:val="00865952"/>
    <w:rsid w:val="008C61BB"/>
    <w:rsid w:val="008D0A7E"/>
    <w:rsid w:val="008E2699"/>
    <w:rsid w:val="00915E8E"/>
    <w:rsid w:val="00933783"/>
    <w:rsid w:val="00934C79"/>
    <w:rsid w:val="00936421"/>
    <w:rsid w:val="009614F9"/>
    <w:rsid w:val="009814A1"/>
    <w:rsid w:val="009C4012"/>
    <w:rsid w:val="009E2AD8"/>
    <w:rsid w:val="00A21214"/>
    <w:rsid w:val="00A271D7"/>
    <w:rsid w:val="00A37BDB"/>
    <w:rsid w:val="00A43EA3"/>
    <w:rsid w:val="00A531DE"/>
    <w:rsid w:val="00A717D0"/>
    <w:rsid w:val="00A82D52"/>
    <w:rsid w:val="00A962E4"/>
    <w:rsid w:val="00A96C8A"/>
    <w:rsid w:val="00AA53B6"/>
    <w:rsid w:val="00AC43BA"/>
    <w:rsid w:val="00AC55B7"/>
    <w:rsid w:val="00AD136C"/>
    <w:rsid w:val="00AD5841"/>
    <w:rsid w:val="00AF1020"/>
    <w:rsid w:val="00AF16EA"/>
    <w:rsid w:val="00AF33DF"/>
    <w:rsid w:val="00B34828"/>
    <w:rsid w:val="00B52C01"/>
    <w:rsid w:val="00B64DDB"/>
    <w:rsid w:val="00B66F8A"/>
    <w:rsid w:val="00BA4FFB"/>
    <w:rsid w:val="00BC278E"/>
    <w:rsid w:val="00BC3E33"/>
    <w:rsid w:val="00BD13B2"/>
    <w:rsid w:val="00BD550C"/>
    <w:rsid w:val="00C14972"/>
    <w:rsid w:val="00C27C42"/>
    <w:rsid w:val="00C6276A"/>
    <w:rsid w:val="00C66CE4"/>
    <w:rsid w:val="00CA66D8"/>
    <w:rsid w:val="00CB6C48"/>
    <w:rsid w:val="00CD2B6A"/>
    <w:rsid w:val="00CD3B91"/>
    <w:rsid w:val="00D2561B"/>
    <w:rsid w:val="00D40D1C"/>
    <w:rsid w:val="00DA7C5B"/>
    <w:rsid w:val="00DD201F"/>
    <w:rsid w:val="00E02248"/>
    <w:rsid w:val="00E03464"/>
    <w:rsid w:val="00E30417"/>
    <w:rsid w:val="00E45C5A"/>
    <w:rsid w:val="00E463E7"/>
    <w:rsid w:val="00E55969"/>
    <w:rsid w:val="00F12037"/>
    <w:rsid w:val="00F407C8"/>
    <w:rsid w:val="00FD0230"/>
    <w:rsid w:val="00FF0C7E"/>
    <w:rsid w:val="00FF1B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4EE7D6"/>
  <w15:chartTrackingRefBased/>
  <w15:docId w15:val="{8E214652-AAE5-441D-BC5B-F666E912DA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Testosegnaposto">
    <w:name w:val="Placeholder Text"/>
    <w:basedOn w:val="Carpredefinitoparagrafo"/>
    <w:uiPriority w:val="99"/>
    <w:semiHidden/>
    <w:rsid w:val="00AD136C"/>
    <w:rPr>
      <w:color w:val="808080"/>
    </w:rPr>
  </w:style>
  <w:style w:type="table" w:styleId="Grigliatabella">
    <w:name w:val="Table Grid"/>
    <w:basedOn w:val="Tabellanormale"/>
    <w:uiPriority w:val="39"/>
    <w:rsid w:val="000927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DC72DB-BB23-444D-B707-AE982DEA2FCC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704</Words>
  <Characters>4014</Characters>
  <Application>Microsoft Office Word</Application>
  <DocSecurity>0</DocSecurity>
  <Lines>33</Lines>
  <Paragraphs>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Giuseppe Giaquinto</dc:creator>
  <cp:keywords/>
  <dc:description/>
  <cp:lastModifiedBy>Giuseppe Giaquinto</cp:lastModifiedBy>
  <cp:revision>2</cp:revision>
  <dcterms:created xsi:type="dcterms:W3CDTF">2018-08-22T15:01:00Z</dcterms:created>
  <dcterms:modified xsi:type="dcterms:W3CDTF">2018-08-22T15:01:00Z</dcterms:modified>
</cp:coreProperties>
</file>